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5F46EF9F" w:rsidR="00E73E3C" w:rsidRPr="007B36A8" w:rsidRDefault="003F2E67" w:rsidP="003F2E67">
      <w:pPr>
        <w:pStyle w:val="Ohjeteksit"/>
        <w:spacing w:line="276" w:lineRule="auto"/>
        <w:ind w:firstLine="1304"/>
        <w:rPr>
          <w:rFonts w:cs="Arial"/>
          <w:b/>
          <w:lang w:val="fi-FI"/>
        </w:rPr>
      </w:pPr>
      <w:r w:rsidRPr="000741DE">
        <w:rPr>
          <w:rFonts w:cs="Arial"/>
          <w:b/>
          <w:noProof/>
          <w:color w:val="FF0000"/>
          <w:sz w:val="24"/>
          <w:szCs w:val="24"/>
          <w:lang w:val="fi-FI"/>
        </w:rPr>
        <w:drawing>
          <wp:anchor distT="0" distB="0" distL="114300" distR="114300" simplePos="0" relativeHeight="251659264" behindDoc="1" locked="0" layoutInCell="1" allowOverlap="1" wp14:anchorId="68FA659F" wp14:editId="69196F28">
            <wp:simplePos x="0" y="0"/>
            <wp:positionH relativeFrom="column">
              <wp:posOffset>-4445</wp:posOffset>
            </wp:positionH>
            <wp:positionV relativeFrom="paragraph">
              <wp:posOffset>1905</wp:posOffset>
            </wp:positionV>
            <wp:extent cx="1397000" cy="592455"/>
            <wp:effectExtent l="0" t="0" r="0" b="0"/>
            <wp:wrapTight wrapText="bothSides">
              <wp:wrapPolygon edited="0">
                <wp:start x="0" y="0"/>
                <wp:lineTo x="0" y="20836"/>
                <wp:lineTo x="21207" y="20836"/>
                <wp:lineTo x="21207" y="0"/>
                <wp:lineTo x="0" y="0"/>
              </wp:wrapPolygon>
            </wp:wrapTight>
            <wp:docPr id="1" name="Kuva 1" descr="http://intra.rhlseutu.fi/Documents/RIIHIM%c3%84KI_viestint%c3%a4/Tunnukset_2014/1_RMK_kotikaupunki_Tunnus_2014_Varillin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rhlseutu.fi/Documents/RIIHIM%c3%84KI_viestint%c3%a4/Tunnukset_2014/1_RMK_kotikaupunki_Tunnus_2014_Varillinen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3F2E67">
      <w:pPr>
        <w:pStyle w:val="Ohjeteksit"/>
        <w:spacing w:line="276" w:lineRule="auto"/>
        <w:ind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3F2E67">
        <w:rPr>
          <w:rFonts w:cs="Arial"/>
        </w:rPr>
      </w:r>
      <w:r w:rsidR="003F2E67">
        <w:rPr>
          <w:rFonts w:cs="Arial"/>
        </w:rPr>
        <w:fldChar w:fldCharType="separate"/>
      </w:r>
      <w:r w:rsidRPr="007B36A8">
        <w:rPr>
          <w:rFonts w:cs="Arial"/>
        </w:rPr>
        <w:fldChar w:fldCharType="end"/>
      </w:r>
    </w:p>
    <w:p w14:paraId="1B24D61D" w14:textId="46068993" w:rsidR="00075F67" w:rsidRPr="007B36A8" w:rsidRDefault="009A4556" w:rsidP="003F2E67">
      <w:pPr>
        <w:pStyle w:val="Ohjeteksit"/>
        <w:spacing w:line="276" w:lineRule="auto"/>
        <w:ind w:firstLine="1304"/>
        <w:rPr>
          <w:rFonts w:cs="Arial"/>
          <w:b/>
          <w:lang w:val="fi-FI"/>
        </w:rPr>
      </w:pPr>
      <w:bookmarkStart w:id="0" w:name="_GoBack"/>
      <w:bookmarkEnd w:id="0"/>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3F2E67">
      <w:pPr>
        <w:pStyle w:val="Ohjeteksit"/>
        <w:spacing w:line="276" w:lineRule="auto"/>
        <w:ind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3F2E67">
        <w:rPr>
          <w:rFonts w:cs="Arial"/>
        </w:rPr>
      </w:r>
      <w:r w:rsidR="003F2E67">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439184C" w:rsidR="00D94419" w:rsidRPr="007B36A8" w:rsidRDefault="00D94419" w:rsidP="007B36A8">
            <w:pPr>
              <w:pStyle w:val="Ohjetekstipieni"/>
              <w:spacing w:line="276" w:lineRule="auto"/>
              <w:rPr>
                <w:rFonts w:cs="Arial"/>
                <w:sz w:val="18"/>
              </w:rPr>
            </w:pPr>
            <w:r>
              <w:rPr>
                <w:rFonts w:cs="Arial"/>
                <w:sz w:val="18"/>
              </w:rPr>
              <w:t xml:space="preserve">Palautusosoite: </w:t>
            </w:r>
            <w:r w:rsidR="003F2E67">
              <w:rPr>
                <w:rFonts w:cs="Arial"/>
                <w:color w:val="000000" w:themeColor="text1"/>
                <w:sz w:val="18"/>
              </w:rPr>
              <w:t>Riihimäen kau</w:t>
            </w:r>
            <w:r w:rsidR="003F2E67">
              <w:rPr>
                <w:rFonts w:cs="Arial"/>
                <w:color w:val="000000" w:themeColor="text1"/>
                <w:sz w:val="18"/>
              </w:rPr>
              <w:t>punki, Ympäristönsuojelun vastu</w:t>
            </w:r>
            <w:r w:rsidR="003F2E67">
              <w:rPr>
                <w:rFonts w:cs="Arial"/>
                <w:color w:val="000000" w:themeColor="text1"/>
                <w:sz w:val="18"/>
              </w:rPr>
              <w:t>ualue, PL 125, 11101 Riihimäki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3F2E67">
              <w:rPr>
                <w:rFonts w:cs="Arial"/>
                <w:sz w:val="20"/>
              </w:rPr>
            </w:r>
            <w:r w:rsidR="003F2E67">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3F2E67">
              <w:rPr>
                <w:rFonts w:cs="Arial"/>
                <w:sz w:val="20"/>
              </w:rPr>
            </w:r>
            <w:r w:rsidR="003F2E67">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3F2E67">
              <w:rPr>
                <w:rFonts w:cs="Arial"/>
                <w:sz w:val="20"/>
              </w:rPr>
            </w:r>
            <w:r w:rsidR="003F2E67">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w:t>
      </w:r>
      <w:r w:rsidRPr="007B36A8">
        <w:rPr>
          <w:rFonts w:cs="Arial"/>
          <w:b/>
          <w:sz w:val="20"/>
        </w:rPr>
        <w:t>s</w:t>
      </w:r>
      <w:r w:rsidRPr="007B36A8">
        <w:rPr>
          <w:rFonts w:cs="Arial"/>
          <w:b/>
          <w:sz w:val="20"/>
        </w:rPr>
        <w:t>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3F2E67">
              <w:rPr>
                <w:rFonts w:cs="Arial"/>
                <w:sz w:val="20"/>
              </w:rPr>
            </w:r>
            <w:r w:rsidR="003F2E67">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3F2E67">
              <w:rPr>
                <w:rFonts w:cs="Arial"/>
                <w:sz w:val="20"/>
              </w:rPr>
            </w:r>
            <w:r w:rsidR="003F2E67">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F2E67">
              <w:rPr>
                <w:rFonts w:cs="Arial"/>
                <w:sz w:val="20"/>
              </w:rPr>
            </w:r>
            <w:r w:rsidR="003F2E67">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3F2E67">
              <w:rPr>
                <w:rFonts w:cs="Arial"/>
                <w:sz w:val="20"/>
                <w:lang w:val="fi-FI"/>
              </w:rPr>
            </w:r>
            <w:r w:rsidR="003F2E67">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10"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w:t>
      </w:r>
      <w:r w:rsidRPr="003F4781">
        <w:rPr>
          <w:rFonts w:cs="Arial"/>
          <w:b/>
          <w:sz w:val="20"/>
        </w:rPr>
        <w:t>ä</w:t>
      </w:r>
      <w:r w:rsidRPr="003F4781">
        <w:rPr>
          <w:rFonts w:cs="Arial"/>
          <w:b/>
          <w:sz w:val="20"/>
        </w:rPr>
        <w:t>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w:t>
      </w:r>
      <w:r w:rsidRPr="00BF2A98">
        <w:rPr>
          <w:rFonts w:cs="Arial"/>
          <w:sz w:val="20"/>
        </w:rPr>
        <w:t>o</w:t>
      </w:r>
      <w:r w:rsidRPr="00BF2A98">
        <w:rPr>
          <w:rFonts w:cs="Arial"/>
          <w:sz w:val="20"/>
        </w:rPr>
        <w:t>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w:t>
      </w:r>
      <w:r w:rsidRPr="00BF2A98">
        <w:rPr>
          <w:rFonts w:cs="Arial"/>
          <w:sz w:val="20"/>
        </w:rPr>
        <w:t>h</w:t>
      </w:r>
      <w:r w:rsidRPr="00BF2A98">
        <w:rPr>
          <w:rFonts w:cs="Arial"/>
          <w:sz w:val="20"/>
        </w:rPr>
        <w:t>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w:t>
      </w:r>
      <w:r w:rsidRPr="00BF2A98">
        <w:rPr>
          <w:rFonts w:cs="Arial"/>
          <w:sz w:val="20"/>
        </w:rPr>
        <w:t>a</w:t>
      </w:r>
      <w:r w:rsidRPr="00BF2A98">
        <w:rPr>
          <w:rFonts w:cs="Arial"/>
          <w:sz w:val="20"/>
        </w:rPr>
        <w:t>vaa: 1) kiinteistön sijainti viemäriverkoston</w:t>
      </w:r>
      <w:r>
        <w:rPr>
          <w:rFonts w:cs="Arial"/>
          <w:sz w:val="20"/>
        </w:rPr>
        <w:t xml:space="preserve"> </w:t>
      </w:r>
      <w:r w:rsidRPr="00BF2A98">
        <w:rPr>
          <w:rFonts w:cs="Arial"/>
          <w:sz w:val="20"/>
        </w:rPr>
        <w:t>piiriin ulotettavaksi tarkoitetulla alueella; 2) kiinteistön haltijan ja kiintei</w:t>
      </w:r>
      <w:r w:rsidRPr="00BF2A98">
        <w:rPr>
          <w:rFonts w:cs="Arial"/>
          <w:sz w:val="20"/>
        </w:rPr>
        <w:t>s</w:t>
      </w:r>
      <w:r w:rsidRPr="00BF2A98">
        <w:rPr>
          <w:rFonts w:cs="Arial"/>
          <w:sz w:val="20"/>
        </w:rPr>
        <w:t>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w:t>
      </w:r>
      <w:r w:rsidRPr="00BF2A98">
        <w:rPr>
          <w:rFonts w:cs="Arial"/>
          <w:sz w:val="20"/>
        </w:rPr>
        <w:t>u</w:t>
      </w:r>
      <w:r w:rsidRPr="00BF2A98">
        <w:rPr>
          <w:rFonts w:cs="Arial"/>
          <w:sz w:val="20"/>
        </w:rPr>
        <w:t>dattaminen ei muodostu yhtä herkästi</w:t>
      </w:r>
      <w:r>
        <w:rPr>
          <w:rFonts w:cs="Arial"/>
          <w:sz w:val="20"/>
        </w:rPr>
        <w:t xml:space="preserve"> </w:t>
      </w:r>
      <w:r w:rsidRPr="00BF2A98">
        <w:rPr>
          <w:rFonts w:cs="Arial"/>
          <w:sz w:val="20"/>
        </w:rPr>
        <w:t>kiinteistön haltijalle kohtuuttomaksi kuin omana asuntona käytetyllä kiintei</w:t>
      </w:r>
      <w:r w:rsidRPr="00BF2A98">
        <w:rPr>
          <w:rFonts w:cs="Arial"/>
          <w:sz w:val="20"/>
        </w:rPr>
        <w:t>s</w:t>
      </w:r>
      <w:r w:rsidRPr="00BF2A98">
        <w:rPr>
          <w:rFonts w:cs="Arial"/>
          <w:sz w:val="20"/>
        </w:rPr>
        <w:t>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3F2E67">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2E67"/>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urn.fi/URN:ISBN:978-952-11-4740-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9984-30FD-46B4-A111-E9BFFC0B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7302</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Windows-käyttäjä</cp:lastModifiedBy>
  <cp:revision>2</cp:revision>
  <cp:lastPrinted>2018-11-02T08:43:00Z</cp:lastPrinted>
  <dcterms:created xsi:type="dcterms:W3CDTF">2019-08-12T09:11:00Z</dcterms:created>
  <dcterms:modified xsi:type="dcterms:W3CDTF">2019-08-12T09:11:00Z</dcterms:modified>
</cp:coreProperties>
</file>